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59" w:rsidRDefault="002C3229">
      <w:pPr>
        <w:pStyle w:val="1"/>
        <w:spacing w:before="64"/>
        <w:ind w:right="709"/>
      </w:pPr>
      <w:r>
        <w:pict>
          <v:group id="_x0000_s1050" style="position:absolute;left:0;text-align:left;margin-left:22.2pt;margin-top:28.3pt;width:800.8pt;height:548.2pt;z-index:-15838208;mso-position-horizontal-relative:page;mso-position-vertical-relative:page" coordorigin="444,566" coordsize="16016,10964">
            <v:rect id="_x0000_s1090" style="position:absolute;left:6137;top:597;width:4710;height:10904" fillcolor="#fff1cc" stroked="f"/>
            <v:shape id="_x0000_s1089" style="position:absolute;left:444;top:566;width:5377;height:32" coordorigin="444,566" coordsize="5377,32" o:spt="100" adj="0,,0" path="m5802,586r-10,l473,586r-10,l463,595r,3l473,598r,-3l5792,595r,3l5802,598r,-3l5802,586xm5821,566r-10,l5792,566r-5319,l454,566r-10,l444,576r,22l454,598r,-22l473,576r5319,l5811,576r,22l5821,598r,-22l5821,566xe" fillcolor="#4471c4" stroked="f">
              <v:stroke joinstyle="round"/>
              <v:formulas/>
              <v:path arrowok="t" o:connecttype="segments"/>
            </v:shape>
            <v:rect id="_x0000_s1088" style="position:absolute;left:5821;top:566;width:286;height:10" fillcolor="black" stroked="f"/>
            <v:shape id="_x0000_s1087" style="position:absolute;left:6106;top:566;width:4741;height:32" coordorigin="6107,566" coordsize="4741,32" o:spt="100" adj="0,,0" path="m10847,586r-4712,l6126,586r,9l6126,598r9,l6135,595r4712,l10847,586xm10847,566r-4712,l6116,566r-9,l6107,576r,22l6116,598r,-22l6135,576r4712,l10847,566xe" fillcolor="#4471c4" stroked="f">
              <v:stroke joinstyle="round"/>
              <v:formulas/>
              <v:path arrowok="t" o:connecttype="segments"/>
            </v:shape>
            <v:rect id="_x0000_s1086" style="position:absolute;left:6135;top:595;width:4712;height:3" fillcolor="#fff1cc" stroked="f"/>
            <v:shape id="_x0000_s1085" style="position:absolute;left:10847;top:566;width:29;height:32" coordorigin="10847,566" coordsize="29,32" o:spt="100" adj="0,,0" path="m10857,586r-10,l10847,595r,3l10857,598r,-3l10857,586xm10876,566r,l10866,566r-19,l10847,576r19,l10866,598r10,l10876,576r,l10876,566xe" fillcolor="#4471c4" stroked="f">
              <v:stroke joinstyle="round"/>
              <v:formulas/>
              <v:path arrowok="t" o:connecttype="segments"/>
            </v:shape>
            <v:rect id="_x0000_s1084" style="position:absolute;left:10875;top:566;width:238;height:10" fillcolor="black" stroked="f"/>
            <v:shape id="_x0000_s1083" style="position:absolute;left:444;top:566;width:16016;height:10964" coordorigin="444,566" coordsize="16016,10964" o:spt="100" adj="0,,0" path="m5802,598r-10,l5792,11501r-5319,l473,598r-10,l463,11501r,9l473,11510r5319,l5802,11510r,-9l5802,598xm5821,598r-10,l5811,11501r,19l5792,11520r-5319,l454,11520r,-19l454,598r-10,l444,11501r,19l444,11530r10,l473,11530r5319,l5811,11530r10,l5821,11520r,-19l5821,598xm11142,586r-9,l11133,595r,3l11142,598r,-3l11142,586xm16440,586r-10,l11142,586r,9l16430,595r,3l16440,598r,-3l16440,586xm16459,566r-9,l16430,566r-5288,l11123,566r-10,l11113,576r,22l11123,598r,-22l11142,576r5288,l16450,576r,22l16459,598r,-22l16459,566xe" fillcolor="#4471c4" stroked="f">
              <v:stroke joinstyle="round"/>
              <v:formulas/>
              <v:path arrowok="t" o:connecttype="segments"/>
            </v:shape>
            <v:rect id="_x0000_s1082" style="position:absolute;left:5821;top:11500;width:286;height:10" fillcolor="black" stroked="f"/>
            <v:shape id="_x0000_s1081" style="position:absolute;left:6106;top:597;width:4770;height:10932" coordorigin="6107,598" coordsize="4770,10932" o:spt="100" adj="0,,0" path="m10857,598r-10,l10847,11501r-4712,l6135,598r-9,l6126,11501r,9l6135,11510r4712,l10857,11510r,-9l10857,598xm10876,11520r,l10876,11501r,-10903l10866,598r,10903l10866,11520r-19,l6135,11520r-19,l6116,11501r,-10903l6107,598r,10903l6107,11520r,10l6116,11530r19,l10847,11530r19,l10876,11530r,l10876,11520xe" fillcolor="#4471c4" stroked="f">
              <v:stroke joinstyle="round"/>
              <v:formulas/>
              <v:path arrowok="t" o:connecttype="segments"/>
            </v:shape>
            <v:rect id="_x0000_s1080" style="position:absolute;left:10875;top:11500;width:238;height:10" fillcolor="black" stroked="f"/>
            <v:shape id="_x0000_s1079" style="position:absolute;left:11113;top:597;width:5346;height:10932" coordorigin="11113,598" coordsize="5346,10932" o:spt="100" adj="0,,0" path="m11142,598r-9,l11133,11501r,9l11142,11510r,-9l11142,598xm16440,598r-10,l16430,11501r-5288,l11142,11510r5288,l16440,11510r,-9l16440,598xm16459,598r-9,l16450,11501r,19l16430,11520r-5288,l11123,11520r,-19l11123,598r-10,l11113,11501r,19l11113,11530r10,l11142,11530r5288,l16450,11530r9,l16459,11520r,-19l16459,598xe" fillcolor="#4471c4" stroked="f">
              <v:stroke joinstyle="round"/>
              <v:formulas/>
              <v:path arrowok="t" o:connecttype="segments"/>
            </v:shape>
            <v:shape id="_x0000_s1078" style="position:absolute;left:6405;top:835;width:4695;height:885" coordorigin="6405,835" coordsize="4695,885" path="m10989,835r-4473,l6473,844r-36,23l6414,903r-9,43l6405,1609r9,43l6437,1688r36,23l6516,1720r4473,l11032,1711r36,-23l11091,1652r9,-43l11100,946r-9,-43l11068,867r-36,-23l10989,835xe" fillcolor="#4e6028" stroked="f">
              <v:fill opacity="32896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6385;top:795;width:4695;height:885">
              <v:imagedata r:id="rId6" o:title=""/>
            </v:shape>
            <v:shape id="_x0000_s1076" style="position:absolute;left:6385;top:795;width:4695;height:885" coordorigin="6385,795" coordsize="4695,885" path="m6496,795r-43,9l6417,827r-23,36l6385,906r,663l6394,1612r23,36l6453,1671r43,9l10969,1680r43,-9l11048,1648r23,-36l11080,1569r,-663l11071,863r-23,-36l11012,804r-43,-9l6496,795xe" filled="f" strokecolor="#c2d59b" strokeweight="1pt">
              <v:path arrowok="t"/>
            </v:shape>
            <v:shape id="_x0000_s1075" style="position:absolute;left:533;top:5308;width:4917;height:5818" coordorigin="533,5308" coordsize="4917,5818" path="m4630,5308r-3277,l1278,5311r-73,10l1135,5337r-68,22l1001,5387r-62,33l880,5458r-55,43l773,5548r-47,52l683,5655r-38,59l612,5776r-28,66l562,5910r-16,70l536,6053r-3,75l533,10307r3,74l546,10454r16,70l584,10592r28,66l645,10720r38,59l726,10834r47,52l825,10933r55,43l939,11014r62,33l1067,11075r68,22l1205,11113r73,10l1353,11126r3277,l4705,11123r73,-10l4848,11097r68,-22l4982,11047r62,-33l5103,10976r55,-43l5210,10886r47,-52l5300,10779r38,-59l5371,10658r28,-66l5421,10524r16,-70l5447,10381r3,-74l5450,6128r-3,-75l5437,5980r-16,-70l5399,5842r-28,-66l5338,5714r-38,-59l5257,5600r-47,-52l5158,5501r-55,-43l5044,5420r-62,-33l4916,5359r-68,-22l4778,5321r-73,-10l4630,5308xe" fillcolor="#1f5767" stroked="f">
              <v:fill opacity="32896f"/>
              <v:path arrowok="t"/>
            </v:shape>
            <v:shape id="_x0000_s1074" type="#_x0000_t75" style="position:absolute;left:513;top:5268;width:4917;height:5818">
              <v:imagedata r:id="rId7" o:title=""/>
            </v:shape>
            <v:shape id="_x0000_s1073" style="position:absolute;left:513;top:5268;width:4917;height:5818" coordorigin="513,5268" coordsize="4917,5818" path="m1333,5268r-75,3l1185,5281r-70,16l1047,5319r-66,28l919,5380r-59,38l805,5461r-52,47l706,5560r-43,55l625,5674r-33,62l564,5802r-22,68l526,5940r-10,73l513,6088r,4179l516,10341r10,73l542,10484r22,68l592,10618r33,62l663,10739r43,55l753,10846r52,47l860,10936r59,38l981,11007r66,28l1115,11057r70,16l1258,11083r75,3l4610,11086r75,-3l4758,11073r70,-16l4896,11035r66,-28l5024,10974r59,-38l5138,10893r52,-47l5237,10794r43,-55l5318,10680r33,-62l5379,10552r22,-68l5417,10414r10,-73l5430,10267r,-4179l5427,6013r-10,-73l5401,5870r-22,-68l5351,5736r-33,-62l5280,5615r-43,-55l5190,5508r-52,-47l5083,5418r-59,-38l4962,5347r-66,-28l4828,5297r-70,-16l4685,5271r-75,-3l1333,5268xe" filled="f" strokecolor="#92cddc" strokeweight="1pt">
              <v:path arrowok="t"/>
            </v:shape>
            <v:shape id="_x0000_s1072" style="position:absolute;left:890;top:753;width:4155;height:967" coordorigin="890,753" coordsize="4155,967" path="m4884,753r-3833,l988,766r-51,34l903,851r-13,63l890,1559r13,63l937,1673r51,34l1051,1720r3833,l4947,1707r51,-34l5032,1622r13,-63l5045,914r-13,-63l4998,800r-51,-34l4884,753xe" fillcolor="#1f5767" stroked="f">
              <v:fill opacity="32896f"/>
              <v:path arrowok="t"/>
            </v:shape>
            <v:shape id="_x0000_s1071" type="#_x0000_t75" style="position:absolute;left:870;top:713;width:4155;height:967">
              <v:imagedata r:id="rId8" o:title=""/>
            </v:shape>
            <v:shape id="_x0000_s1070" style="position:absolute;left:870;top:713;width:4155;height:967" coordorigin="870,713" coordsize="4155,967" path="m1031,713r-63,13l917,760r-34,51l870,874r,645l883,1582r34,51l968,1667r63,13l4864,1680r63,-13l4978,1633r34,-51l5025,1519r,-645l5012,811r-34,-51l4927,726r-63,-13l1031,713xe" filled="f" strokecolor="#92cddc" strokeweight="1pt">
              <v:path arrowok="t"/>
            </v:shape>
            <v:shape id="_x0000_s1069" style="position:absolute;left:11350;top:850;width:4824;height:705" coordorigin="11350,850" coordsize="4824,705" path="m16086,850r-4648,l11404,857r-28,19l11357,904r-7,34l11350,1467r7,34l11376,1529r28,19l11438,1555r4648,l16120,1548r28,-19l16167,1501r7,-34l16174,938r-7,-34l16148,876r-28,-19l16086,850xe" fillcolor="#1f5767" stroked="f">
              <v:fill opacity="32896f"/>
              <v:path arrowok="t"/>
            </v:shape>
            <v:shape id="_x0000_s1068" type="#_x0000_t75" style="position:absolute;left:11330;top:810;width:4824;height:705">
              <v:imagedata r:id="rId9" o:title=""/>
            </v:shape>
            <v:shape id="_x0000_s1067" style="position:absolute;left:11330;top:810;width:4824;height:705" coordorigin="11330,810" coordsize="4824,705" path="m11418,810r-34,7l11356,836r-19,28l11330,898r,529l11337,1461r19,28l11384,1508r34,7l16066,1515r34,-7l16128,1489r19,-28l16154,1427r,-529l16147,864r-19,-28l16100,817r-34,-7l11418,810xe" filled="f" strokecolor="#92cddc" strokeweight="1pt">
              <v:path arrowok="t"/>
            </v:shape>
            <v:shape id="_x0000_s1066" style="position:absolute;left:14963;top:1186;width:793;height:1000" coordorigin="14964,1186" coordsize="793" o:spt="100" adj="0,,0" path="m15396,1774r-80,302l15572,2186r-44,-103l15594,2027r55,-59l15694,1906r15,-29l15440,1877r-44,-103xm15650,1392r-288,l15434,1397r68,13l15565,1432r56,29l15669,1498r-8,66l15641,1631r-34,66l15562,1760r-56,61l15440,1877r269,l15727,1842r21,-65l15757,1713r-5,-62l15735,1592r-85,-200xm15277,1186r-76,3l15123,1201r-79,21l14964,1251r88,206l15130,1428r79,-20l15286,1396r76,-4l15650,1392r-3,-6l15618,1335r-38,-44l15533,1255r-55,-29l15416,1205r-67,-14l15277,1186xe" stroked="f">
              <v:stroke joinstyle="round"/>
              <v:formulas/>
              <v:path arrowok="t" o:connecttype="segments"/>
            </v:shape>
            <v:shape id="_x0000_s1065" style="position:absolute;left:14963;top:1186;width:705;height:313" coordorigin="14964,1186" coordsize="705,313" o:spt="100" adj="0,,0" path="m15649,1392r-287,l15434,1397r68,13l15565,1432r56,29l15669,1498r-1,-29l15663,1440r-6,-27l15649,1392xm15277,1186r-76,3l15123,1201r-79,21l14964,1251r88,206l15130,1428r79,-20l15286,1396r76,-4l15649,1392r-2,-6l15618,1335r-38,-44l15533,1255r-55,-29l15416,1205r-67,-14l15277,1186xe" fillcolor="#cdcdcd" stroked="f">
              <v:stroke joinstyle="round"/>
              <v:formulas/>
              <v:path arrowok="t" o:connecttype="segments"/>
            </v:shape>
            <v:shape id="_x0000_s1064" style="position:absolute;left:14963;top:1186;width:793;height:1000" coordorigin="14964,1186" coordsize="793" o:spt="100" adj="0,,0" path="m14964,1251r80,-29l15123,1201r78,-12l15277,1186r72,5l15416,1205r62,21l15533,1255r47,36l15618,1335r29,51l15735,1592r17,59l15757,1713r-9,64l15727,1842r-33,64l15649,1968r-55,59l15528,2083r44,103l15316,2076r80,-302l15440,1877r66,-56l15562,1760r45,-63l15641,1631r20,-67l15669,1498r,l15621,1461r-56,-29l15502,1410r-68,-13l15362,1392r-76,4l15209,1408r-79,20l15052,1457r-88,-206xm15647,1386r10,27l15663,1440r5,29l15669,1498e" filled="f">
              <v:stroke joinstyle="round"/>
              <v:formulas/>
              <v:path arrowok="t" o:connecttype="segments"/>
            </v:shape>
            <v:shape id="_x0000_s1063" style="position:absolute;left:671;top:3682;width:4512;height:1275" coordorigin="671,3682" coordsize="4512,1275" path="m5024,3682r-4194,l768,3695r-50,34l684,3779r-13,62l671,4798r13,62l718,4910r50,34l830,4957r4194,l5086,4944r50,-34l5170,4860r13,-62l5183,3841r-13,-62l5136,3729r-50,-34l5024,3682xe" fillcolor="#233e5f" stroked="f">
              <v:fill opacity="32896f"/>
              <v:path arrowok="t"/>
            </v:shape>
            <v:shape id="_x0000_s1062" type="#_x0000_t75" style="position:absolute;left:651;top:3642;width:4512;height:1275">
              <v:imagedata r:id="rId10" o:title=""/>
            </v:shape>
            <v:shape id="_x0000_s1061" style="position:absolute;left:651;top:3642;width:4512;height:1275" coordorigin="651,3642" coordsize="4512,1275" path="m810,3642r-62,13l698,3689r-34,50l651,3801r,957l664,4820r34,50l748,4904r62,13l5004,4917r62,-13l5116,4870r34,-50l5163,4758r,-957l5150,3739r-34,-50l5066,3655r-62,-13l810,3642xe" filled="f" strokecolor="#94b3d6" strokeweight="1pt">
              <v:path arrowok="t"/>
            </v:shape>
            <v:shape id="_x0000_s1060" style="position:absolute;left:870;top:6947;width:4293;height:1575" coordorigin="870,6947" coordsize="4293,1575" o:spt="100" adj="0,,0" path="m2490,6947r2673,15m870,8522r2700,e" filled="f">
              <v:stroke joinstyle="round"/>
              <v:formulas/>
              <v:path arrowok="t" o:connecttype="segments"/>
            </v:shape>
            <v:shape id="_x0000_s1059" style="position:absolute;left:6283;top:1893;width:4950;height:765" coordorigin="6283,1893" coordsize="4950,765" path="m9996,1893r,191l6283,2084r,383l9996,2467r,191l11233,2275,9996,1893xe" fillcolor="#4e6028" stroked="f">
              <v:fill opacity="32896f"/>
              <v:path arrowok="t"/>
            </v:shape>
            <v:shape id="_x0000_s1058" type="#_x0000_t75" style="position:absolute;left:6263;top:1853;width:4950;height:765">
              <v:imagedata r:id="rId11" o:title=""/>
            </v:shape>
            <v:shape id="_x0000_s1057" style="position:absolute;left:6263;top:1853;width:4950;height:765" coordorigin="6263,1853" coordsize="4950,765" path="m9975,1853r,191l6263,2044r,383l9975,2427r,191l11213,2235,9975,1853xe" filled="f" strokecolor="#c2d59b" strokeweight="1pt">
              <v:path arrowok="t"/>
            </v:shape>
            <v:shape id="_x0000_s1056" style="position:absolute;left:6277;top:5210;width:4823;height:1260" coordorigin="6277,5210" coordsize="4823,1260" path="m9894,5210r,315l6277,5525r,630l9894,6155r,315l11100,5840,9894,5210xe" fillcolor="#4e6028" stroked="f">
              <v:fill opacity="32896f"/>
              <v:path arrowok="t"/>
            </v:shape>
            <v:shape id="_x0000_s1055" type="#_x0000_t75" style="position:absolute;left:6257;top:5170;width:4823;height:1260">
              <v:imagedata r:id="rId12" o:title=""/>
            </v:shape>
            <v:shape id="_x0000_s1054" style="position:absolute;left:6257;top:5170;width:4823;height:1260" coordorigin="6257,5170" coordsize="4823,1260" path="m9874,5170r,315l6257,5485r,630l9874,6115r,315l11080,5800,9874,5170xe" filled="f" strokecolor="#c2d59b" strokeweight="1pt">
              <v:path arrowok="t"/>
            </v:shape>
            <v:shape id="_x0000_s1053" style="position:absolute;left:6178;top:9251;width:4817;height:2128" coordorigin="6178,9251" coordsize="4817,2128" path="m10640,9251r-4107,l6461,9258r-66,21l6334,9312r-52,43l6239,9407r-33,61l6185,9534r-7,72l6178,11024r7,72l6206,11162r33,61l6282,11275r52,43l6395,11351r66,21l6533,11379r4107,l10712,11372r66,-21l10839,11318r52,-43l10934,11223r33,-61l10988,11096r7,-72l10995,9606r-7,-72l10967,9468r-33,-61l10891,9355r-52,-43l10778,9279r-66,-21l10640,9251xe" fillcolor="#4e6028" stroked="f">
              <v:fill opacity="32896f"/>
              <v:path arrowok="t"/>
            </v:shape>
            <v:shape id="_x0000_s1052" type="#_x0000_t75" style="position:absolute;left:6158;top:9211;width:4817;height:2128">
              <v:imagedata r:id="rId13" o:title=""/>
            </v:shape>
            <v:shape id="_x0000_s1051" style="position:absolute;left:6158;top:9211;width:4817;height:2128" coordorigin="6158,9211" coordsize="4817,2128" path="m6513,9211r-72,7l6375,9239r-61,33l6262,9315r-43,52l6186,9428r-21,66l6158,9566r,1418l6165,11056r21,66l6219,11183r43,52l6314,11278r61,33l6441,11332r72,7l10620,11339r72,-7l10758,11311r61,-33l10871,11235r43,-52l10947,11122r21,-66l10975,10984r,-1418l10968,9494r-21,-66l10914,9367r-43,-52l10819,9272r-61,-33l10692,9218r-72,-7l6513,9211xe" filled="f" strokecolor="#c2d59b" strokeweight="1pt">
              <v:path arrowok="t"/>
            </v:shape>
            <w10:wrap anchorx="page" anchory="page"/>
          </v:group>
        </w:pict>
      </w:r>
      <w:r w:rsidR="00134657">
        <w:t>ВЛАДЕЙТЕ</w:t>
      </w:r>
    </w:p>
    <w:p w:rsidR="00403559" w:rsidRDefault="00134657">
      <w:pPr>
        <w:spacing w:before="2"/>
        <w:ind w:left="435" w:right="712"/>
        <w:jc w:val="center"/>
        <w:rPr>
          <w:b/>
          <w:sz w:val="28"/>
        </w:rPr>
      </w:pPr>
      <w:r>
        <w:rPr>
          <w:b/>
          <w:sz w:val="28"/>
        </w:rPr>
        <w:t>ИНФОРМАЦИЕЙ!</w:t>
      </w:r>
    </w:p>
    <w:p w:rsidR="00403559" w:rsidRDefault="00403559">
      <w:pPr>
        <w:pStyle w:val="a3"/>
        <w:spacing w:before="3"/>
        <w:rPr>
          <w:b/>
          <w:sz w:val="35"/>
        </w:rPr>
      </w:pPr>
    </w:p>
    <w:p w:rsidR="00403559" w:rsidRDefault="00134657">
      <w:pPr>
        <w:spacing w:line="321" w:lineRule="exact"/>
        <w:ind w:left="435" w:right="343"/>
        <w:jc w:val="center"/>
        <w:rPr>
          <w:b/>
          <w:sz w:val="28"/>
        </w:rPr>
      </w:pPr>
      <w:r>
        <w:rPr>
          <w:b/>
          <w:color w:val="C00000"/>
          <w:sz w:val="28"/>
        </w:rPr>
        <w:t>Уважаемые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педагоги!</w:t>
      </w:r>
    </w:p>
    <w:p w:rsidR="00403559" w:rsidRDefault="00134657">
      <w:pPr>
        <w:ind w:left="123" w:right="38" w:firstLine="3"/>
        <w:jc w:val="center"/>
        <w:rPr>
          <w:sz w:val="20"/>
        </w:rPr>
      </w:pPr>
      <w:r>
        <w:rPr>
          <w:color w:val="C00000"/>
          <w:sz w:val="20"/>
        </w:rPr>
        <w:t xml:space="preserve">Для выявления </w:t>
      </w:r>
      <w:r>
        <w:rPr>
          <w:color w:val="C00000"/>
          <w:sz w:val="18"/>
        </w:rPr>
        <w:t>подростков и лиц юношеского возраста с</w:t>
      </w:r>
      <w:r>
        <w:rPr>
          <w:color w:val="C00000"/>
          <w:spacing w:val="1"/>
          <w:sz w:val="18"/>
        </w:rPr>
        <w:t xml:space="preserve"> </w:t>
      </w:r>
      <w:r>
        <w:rPr>
          <w:color w:val="C00000"/>
          <w:sz w:val="18"/>
        </w:rPr>
        <w:t>высокой и высочайшей вероятностью проявления различных</w:t>
      </w:r>
      <w:r>
        <w:rPr>
          <w:color w:val="C00000"/>
          <w:spacing w:val="1"/>
          <w:sz w:val="18"/>
        </w:rPr>
        <w:t xml:space="preserve"> </w:t>
      </w:r>
      <w:r>
        <w:rPr>
          <w:color w:val="C00000"/>
          <w:sz w:val="18"/>
        </w:rPr>
        <w:t>форм рискованного поведения (</w:t>
      </w:r>
      <w:proofErr w:type="spellStart"/>
      <w:r>
        <w:rPr>
          <w:color w:val="C00000"/>
          <w:sz w:val="18"/>
        </w:rPr>
        <w:t>аддиктивное</w:t>
      </w:r>
      <w:proofErr w:type="spellEnd"/>
      <w:r>
        <w:rPr>
          <w:color w:val="C00000"/>
          <w:sz w:val="18"/>
        </w:rPr>
        <w:t xml:space="preserve">, деструктивное), </w:t>
      </w:r>
      <w:r>
        <w:rPr>
          <w:color w:val="C00000"/>
          <w:sz w:val="20"/>
        </w:rPr>
        <w:t>на</w:t>
      </w:r>
      <w:r>
        <w:rPr>
          <w:color w:val="C00000"/>
          <w:spacing w:val="-47"/>
          <w:sz w:val="20"/>
        </w:rPr>
        <w:t xml:space="preserve"> </w:t>
      </w:r>
      <w:r>
        <w:rPr>
          <w:color w:val="C00000"/>
          <w:sz w:val="20"/>
        </w:rPr>
        <w:t>территории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z w:val="20"/>
        </w:rPr>
        <w:t>РФ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проводится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обязательное,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единовременное</w:t>
      </w:r>
      <w:r>
        <w:rPr>
          <w:color w:val="C00000"/>
          <w:spacing w:val="-47"/>
          <w:sz w:val="20"/>
        </w:rPr>
        <w:t xml:space="preserve"> </w:t>
      </w:r>
      <w:r>
        <w:rPr>
          <w:color w:val="C00000"/>
          <w:sz w:val="20"/>
        </w:rPr>
        <w:t>социально-психологическое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тестирование</w:t>
      </w:r>
      <w:r>
        <w:rPr>
          <w:color w:val="C00000"/>
          <w:spacing w:val="1"/>
          <w:sz w:val="20"/>
        </w:rPr>
        <w:t xml:space="preserve"> </w:t>
      </w:r>
      <w:r>
        <w:rPr>
          <w:color w:val="C00000"/>
          <w:sz w:val="20"/>
        </w:rPr>
        <w:t>на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основе</w:t>
      </w:r>
    </w:p>
    <w:p w:rsidR="00403559" w:rsidRDefault="00134657">
      <w:pPr>
        <w:spacing w:line="229" w:lineRule="exact"/>
        <w:ind w:left="435" w:right="292"/>
        <w:jc w:val="center"/>
        <w:rPr>
          <w:sz w:val="20"/>
        </w:rPr>
      </w:pPr>
      <w:r>
        <w:rPr>
          <w:color w:val="C00000"/>
          <w:sz w:val="20"/>
        </w:rPr>
        <w:t>«Единой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Методики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СПТ»</w:t>
      </w:r>
    </w:p>
    <w:p w:rsidR="00403559" w:rsidRDefault="00403559">
      <w:pPr>
        <w:pStyle w:val="a3"/>
        <w:spacing w:before="6"/>
        <w:rPr>
          <w:sz w:val="17"/>
        </w:rPr>
      </w:pPr>
    </w:p>
    <w:p w:rsidR="00403559" w:rsidRDefault="00134657">
      <w:pPr>
        <w:ind w:left="435" w:right="792"/>
        <w:jc w:val="center"/>
        <w:rPr>
          <w:sz w:val="20"/>
        </w:rPr>
      </w:pPr>
      <w:r>
        <w:rPr>
          <w:color w:val="17365D"/>
          <w:sz w:val="20"/>
        </w:rPr>
        <w:t>Чтобы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уберечь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подростков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от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страшной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беды,</w:t>
      </w:r>
      <w:r>
        <w:rPr>
          <w:color w:val="17365D"/>
          <w:spacing w:val="-47"/>
          <w:sz w:val="20"/>
        </w:rPr>
        <w:t xml:space="preserve"> </w:t>
      </w:r>
      <w:r>
        <w:rPr>
          <w:color w:val="17365D"/>
          <w:sz w:val="20"/>
        </w:rPr>
        <w:t>необходимо как можно больше знать, уметь</w:t>
      </w:r>
      <w:r>
        <w:rPr>
          <w:color w:val="17365D"/>
          <w:spacing w:val="1"/>
          <w:sz w:val="20"/>
        </w:rPr>
        <w:t xml:space="preserve"> </w:t>
      </w:r>
      <w:bookmarkStart w:id="0" w:name="_GoBack"/>
      <w:bookmarkEnd w:id="0"/>
      <w:r>
        <w:rPr>
          <w:color w:val="17365D"/>
          <w:sz w:val="20"/>
        </w:rPr>
        <w:t>правильно</w:t>
      </w:r>
      <w:r>
        <w:rPr>
          <w:color w:val="17365D"/>
          <w:spacing w:val="-1"/>
          <w:sz w:val="20"/>
        </w:rPr>
        <w:t xml:space="preserve"> </w:t>
      </w:r>
      <w:r>
        <w:rPr>
          <w:color w:val="17365D"/>
          <w:sz w:val="20"/>
        </w:rPr>
        <w:t>реагировать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и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своевременно</w:t>
      </w:r>
    </w:p>
    <w:p w:rsidR="00403559" w:rsidRDefault="00134657">
      <w:pPr>
        <w:spacing w:line="229" w:lineRule="exact"/>
        <w:ind w:left="433" w:right="792"/>
        <w:jc w:val="center"/>
        <w:rPr>
          <w:sz w:val="20"/>
        </w:rPr>
      </w:pPr>
      <w:r>
        <w:rPr>
          <w:color w:val="17365D"/>
          <w:sz w:val="20"/>
        </w:rPr>
        <w:t>протянуть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руку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помощи.</w:t>
      </w:r>
    </w:p>
    <w:p w:rsidR="00403559" w:rsidRDefault="00403559">
      <w:pPr>
        <w:pStyle w:val="a3"/>
        <w:rPr>
          <w:sz w:val="22"/>
        </w:rPr>
      </w:pPr>
    </w:p>
    <w:p w:rsidR="00403559" w:rsidRDefault="00403559">
      <w:pPr>
        <w:pStyle w:val="a3"/>
        <w:rPr>
          <w:sz w:val="22"/>
        </w:rPr>
      </w:pPr>
    </w:p>
    <w:p w:rsidR="00403559" w:rsidRDefault="00403559">
      <w:pPr>
        <w:pStyle w:val="a3"/>
        <w:rPr>
          <w:sz w:val="22"/>
        </w:rPr>
      </w:pPr>
    </w:p>
    <w:p w:rsidR="00403559" w:rsidRDefault="00134657">
      <w:pPr>
        <w:spacing w:before="137"/>
        <w:ind w:left="820" w:right="792"/>
        <w:jc w:val="center"/>
        <w:rPr>
          <w:b/>
        </w:rPr>
      </w:pPr>
      <w:r>
        <w:rPr>
          <w:b/>
          <w:color w:val="17365D"/>
        </w:rPr>
        <w:t>Результаты СПТ рекомендуется</w:t>
      </w:r>
      <w:r>
        <w:rPr>
          <w:b/>
          <w:color w:val="17365D"/>
          <w:spacing w:val="-52"/>
        </w:rPr>
        <w:t xml:space="preserve"> </w:t>
      </w:r>
      <w:r>
        <w:rPr>
          <w:b/>
          <w:color w:val="17365D"/>
        </w:rPr>
        <w:t>использовать в качестве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диагностического компонента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воспитательной деятельности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образовательной</w:t>
      </w:r>
      <w:r>
        <w:rPr>
          <w:b/>
          <w:color w:val="17365D"/>
          <w:spacing w:val="-4"/>
        </w:rPr>
        <w:t xml:space="preserve"> </w:t>
      </w:r>
      <w:r>
        <w:rPr>
          <w:b/>
          <w:color w:val="17365D"/>
        </w:rPr>
        <w:t>организации.</w:t>
      </w:r>
    </w:p>
    <w:p w:rsidR="00403559" w:rsidRDefault="00403559">
      <w:pPr>
        <w:pStyle w:val="a3"/>
        <w:spacing w:before="11"/>
        <w:rPr>
          <w:b/>
          <w:sz w:val="21"/>
        </w:rPr>
      </w:pPr>
    </w:p>
    <w:p w:rsidR="00403559" w:rsidRDefault="00134657">
      <w:pPr>
        <w:ind w:left="971" w:right="928" w:hanging="15"/>
        <w:jc w:val="both"/>
        <w:rPr>
          <w:b/>
        </w:rPr>
      </w:pPr>
      <w:r>
        <w:rPr>
          <w:b/>
          <w:color w:val="17365D"/>
        </w:rPr>
        <w:t>Данные, полученные с помощью</w:t>
      </w:r>
      <w:r>
        <w:rPr>
          <w:b/>
          <w:color w:val="17365D"/>
          <w:spacing w:val="-52"/>
        </w:rPr>
        <w:t xml:space="preserve"> </w:t>
      </w:r>
      <w:r>
        <w:rPr>
          <w:b/>
          <w:color w:val="17365D"/>
        </w:rPr>
        <w:t>методики, позволяют оказывать</w:t>
      </w:r>
      <w:r>
        <w:rPr>
          <w:b/>
          <w:color w:val="17365D"/>
          <w:spacing w:val="-52"/>
        </w:rPr>
        <w:t xml:space="preserve"> </w:t>
      </w:r>
      <w:proofErr w:type="gramStart"/>
      <w:r>
        <w:rPr>
          <w:b/>
          <w:color w:val="17365D"/>
        </w:rPr>
        <w:t>обучающимся</w:t>
      </w:r>
      <w:proofErr w:type="gramEnd"/>
      <w:r>
        <w:rPr>
          <w:b/>
          <w:color w:val="17365D"/>
          <w:spacing w:val="-1"/>
        </w:rPr>
        <w:t xml:space="preserve"> </w:t>
      </w:r>
      <w:r>
        <w:rPr>
          <w:b/>
          <w:color w:val="17365D"/>
        </w:rPr>
        <w:t>своевременную</w:t>
      </w:r>
    </w:p>
    <w:p w:rsidR="00403559" w:rsidRDefault="00134657">
      <w:pPr>
        <w:spacing w:before="2"/>
        <w:ind w:left="2171" w:right="723" w:hanging="1419"/>
        <w:jc w:val="both"/>
        <w:rPr>
          <w:b/>
        </w:rPr>
      </w:pPr>
      <w:r>
        <w:rPr>
          <w:b/>
          <w:color w:val="17365D"/>
        </w:rPr>
        <w:t>адресную психолого-педагогическую</w:t>
      </w:r>
      <w:r>
        <w:rPr>
          <w:b/>
          <w:color w:val="17365D"/>
          <w:spacing w:val="-52"/>
        </w:rPr>
        <w:t xml:space="preserve"> </w:t>
      </w:r>
      <w:r>
        <w:rPr>
          <w:b/>
          <w:color w:val="17365D"/>
        </w:rPr>
        <w:t>помощь.</w:t>
      </w:r>
    </w:p>
    <w:p w:rsidR="00403559" w:rsidRDefault="00403559">
      <w:pPr>
        <w:pStyle w:val="a3"/>
        <w:rPr>
          <w:b/>
          <w:sz w:val="22"/>
        </w:rPr>
      </w:pPr>
    </w:p>
    <w:p w:rsidR="00403559" w:rsidRDefault="00134657">
      <w:pPr>
        <w:ind w:left="649" w:right="623" w:firstLine="3"/>
        <w:jc w:val="center"/>
        <w:rPr>
          <w:b/>
        </w:rPr>
      </w:pPr>
      <w:proofErr w:type="gramStart"/>
      <w:r>
        <w:rPr>
          <w:b/>
          <w:color w:val="17365D"/>
        </w:rPr>
        <w:t>На основании результатов методики,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для обучающихся с показателями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повышенной вероятности вовлечения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в зависимое поведение, рекомендуется</w:t>
      </w:r>
      <w:r>
        <w:rPr>
          <w:b/>
          <w:color w:val="17365D"/>
          <w:spacing w:val="-52"/>
        </w:rPr>
        <w:t xml:space="preserve"> </w:t>
      </w:r>
      <w:r>
        <w:rPr>
          <w:b/>
          <w:color w:val="17365D"/>
        </w:rPr>
        <w:t>разрабатывать индивидуальные или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групповые профилактические занятия</w:t>
      </w:r>
      <w:r>
        <w:rPr>
          <w:b/>
          <w:color w:val="17365D"/>
          <w:spacing w:val="-52"/>
        </w:rPr>
        <w:t xml:space="preserve"> </w:t>
      </w:r>
      <w:r>
        <w:rPr>
          <w:b/>
          <w:color w:val="001F5F"/>
        </w:rPr>
        <w:t>на основе программы «Как не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просмотреть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беду…»</w:t>
      </w:r>
      <w:proofErr w:type="gramEnd"/>
    </w:p>
    <w:p w:rsidR="00403559" w:rsidRDefault="00134657">
      <w:pPr>
        <w:pStyle w:val="1"/>
        <w:spacing w:before="136"/>
        <w:ind w:left="1332" w:right="842"/>
      </w:pPr>
      <w:r>
        <w:rPr>
          <w:b w:val="0"/>
        </w:rPr>
        <w:br w:type="column"/>
      </w:r>
      <w:r>
        <w:lastRenderedPageBreak/>
        <w:t>РАБОТА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403559" w:rsidRDefault="00134657">
      <w:pPr>
        <w:spacing w:before="7"/>
        <w:ind w:left="1333" w:right="842"/>
        <w:jc w:val="center"/>
        <w:rPr>
          <w:b/>
          <w:sz w:val="28"/>
        </w:rPr>
      </w:pPr>
      <w:r>
        <w:rPr>
          <w:b/>
          <w:sz w:val="28"/>
        </w:rPr>
        <w:t>УЧАЩИМИСЯ…</w:t>
      </w:r>
    </w:p>
    <w:p w:rsidR="00403559" w:rsidRDefault="00403559">
      <w:pPr>
        <w:pStyle w:val="a3"/>
        <w:rPr>
          <w:b/>
          <w:sz w:val="30"/>
        </w:rPr>
      </w:pPr>
    </w:p>
    <w:p w:rsidR="00403559" w:rsidRDefault="00134657">
      <w:pPr>
        <w:pStyle w:val="2"/>
        <w:spacing w:before="194"/>
        <w:ind w:left="188" w:right="0"/>
        <w:jc w:val="left"/>
      </w:pPr>
      <w:r>
        <w:rPr>
          <w:color w:val="974705"/>
        </w:rPr>
        <w:t>По</w:t>
      </w:r>
      <w:r>
        <w:rPr>
          <w:color w:val="974705"/>
          <w:spacing w:val="-3"/>
        </w:rPr>
        <w:t xml:space="preserve"> </w:t>
      </w:r>
      <w:r>
        <w:rPr>
          <w:color w:val="974705"/>
        </w:rPr>
        <w:t>мотивации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участия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в</w:t>
      </w:r>
      <w:r>
        <w:rPr>
          <w:color w:val="974705"/>
          <w:spacing w:val="-3"/>
        </w:rPr>
        <w:t xml:space="preserve"> </w:t>
      </w:r>
      <w:r>
        <w:rPr>
          <w:color w:val="974705"/>
        </w:rPr>
        <w:t>СПТ</w:t>
      </w:r>
    </w:p>
    <w:p w:rsidR="00403559" w:rsidRDefault="00403559">
      <w:pPr>
        <w:pStyle w:val="a3"/>
        <w:spacing w:before="4"/>
        <w:rPr>
          <w:b/>
          <w:sz w:val="23"/>
        </w:rPr>
      </w:pPr>
    </w:p>
    <w:p w:rsidR="00403559" w:rsidRDefault="00134657">
      <w:pPr>
        <w:pStyle w:val="a3"/>
        <w:ind w:left="124" w:right="119" w:hanging="3"/>
        <w:jc w:val="center"/>
      </w:pPr>
      <w:r>
        <w:rPr>
          <w:color w:val="006FC0"/>
        </w:rPr>
        <w:t>Наиболее эффективным является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использование диалоговых и групповых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форм работы, в процессе которых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необходимо акцентировать внимание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подростков и юношей на расширение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знаний об особенностях их личности 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степени психологической устойчивости в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трудных жизненных ситуациях, через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участие в различных диагностических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исследованиях.</w:t>
      </w:r>
    </w:p>
    <w:p w:rsidR="00403559" w:rsidRDefault="00134657">
      <w:pPr>
        <w:pStyle w:val="2"/>
        <w:spacing w:before="130" w:line="237" w:lineRule="auto"/>
        <w:ind w:left="181" w:right="1356"/>
        <w:jc w:val="left"/>
      </w:pPr>
      <w:r>
        <w:rPr>
          <w:color w:val="974705"/>
        </w:rPr>
        <w:t>По подготовке к процедуре</w:t>
      </w:r>
      <w:r>
        <w:rPr>
          <w:color w:val="974705"/>
          <w:spacing w:val="-57"/>
        </w:rPr>
        <w:t xml:space="preserve"> </w:t>
      </w:r>
      <w:r>
        <w:rPr>
          <w:color w:val="974705"/>
        </w:rPr>
        <w:t>тестирования</w:t>
      </w:r>
    </w:p>
    <w:p w:rsidR="00403559" w:rsidRDefault="00403559">
      <w:pPr>
        <w:pStyle w:val="a3"/>
        <w:spacing w:before="1"/>
        <w:rPr>
          <w:b/>
          <w:sz w:val="37"/>
        </w:rPr>
      </w:pPr>
    </w:p>
    <w:p w:rsidR="00403559" w:rsidRDefault="00134657">
      <w:pPr>
        <w:pStyle w:val="a3"/>
        <w:ind w:left="133"/>
      </w:pPr>
      <w:proofErr w:type="gramStart"/>
      <w:r>
        <w:rPr>
          <w:color w:val="FF0000"/>
        </w:rPr>
        <w:t>Обучающимся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должны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быть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разъяснены:</w:t>
      </w:r>
      <w:proofErr w:type="gramEnd"/>
    </w:p>
    <w:p w:rsidR="00403559" w:rsidRDefault="00134657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line="240" w:lineRule="auto"/>
        <w:ind w:hanging="361"/>
        <w:rPr>
          <w:sz w:val="24"/>
        </w:rPr>
      </w:pPr>
      <w:r>
        <w:rPr>
          <w:color w:val="006FC0"/>
          <w:sz w:val="24"/>
        </w:rPr>
        <w:t>цель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мероприятия;</w:t>
      </w:r>
    </w:p>
    <w:p w:rsidR="00403559" w:rsidRDefault="00134657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1"/>
        <w:ind w:hanging="361"/>
        <w:rPr>
          <w:sz w:val="24"/>
        </w:rPr>
      </w:pPr>
      <w:r>
        <w:rPr>
          <w:color w:val="006FC0"/>
          <w:sz w:val="24"/>
        </w:rPr>
        <w:t>длительность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мероприятия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(60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мин.)</w:t>
      </w:r>
    </w:p>
    <w:p w:rsidR="00403559" w:rsidRDefault="00134657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0"/>
        <w:ind w:hanging="361"/>
        <w:rPr>
          <w:sz w:val="24"/>
        </w:rPr>
      </w:pPr>
      <w:r>
        <w:rPr>
          <w:color w:val="006FC0"/>
          <w:sz w:val="24"/>
        </w:rPr>
        <w:t>результаты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мероприятия;</w:t>
      </w:r>
    </w:p>
    <w:p w:rsidR="00403559" w:rsidRDefault="00134657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line="237" w:lineRule="auto"/>
        <w:ind w:right="560"/>
        <w:rPr>
          <w:sz w:val="24"/>
        </w:rPr>
      </w:pPr>
      <w:r>
        <w:rPr>
          <w:color w:val="006FC0"/>
          <w:sz w:val="24"/>
        </w:rPr>
        <w:t>метод проведения мероприятия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(онлайн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тестирование);</w:t>
      </w:r>
    </w:p>
    <w:p w:rsidR="00403559" w:rsidRDefault="00134657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line="292" w:lineRule="exact"/>
        <w:ind w:hanging="361"/>
        <w:rPr>
          <w:sz w:val="24"/>
        </w:rPr>
      </w:pPr>
      <w:r>
        <w:rPr>
          <w:color w:val="006FC0"/>
          <w:sz w:val="24"/>
        </w:rPr>
        <w:t>принцип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конфиденциальности.</w:t>
      </w:r>
    </w:p>
    <w:p w:rsidR="00403559" w:rsidRDefault="00134657">
      <w:pPr>
        <w:pStyle w:val="a3"/>
        <w:ind w:left="390" w:right="216" w:hanging="156"/>
      </w:pPr>
      <w:r>
        <w:rPr>
          <w:color w:val="FF0000"/>
        </w:rPr>
        <w:t>Предоставляется возможность задавать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вопросы,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касающиеся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тестирования.</w:t>
      </w:r>
    </w:p>
    <w:p w:rsidR="00403559" w:rsidRDefault="00403559">
      <w:pPr>
        <w:pStyle w:val="a3"/>
        <w:spacing w:before="2"/>
        <w:rPr>
          <w:sz w:val="27"/>
        </w:rPr>
      </w:pPr>
    </w:p>
    <w:p w:rsidR="00403559" w:rsidRDefault="00134657">
      <w:pPr>
        <w:spacing w:before="1"/>
        <w:ind w:left="212" w:right="58" w:firstLine="3"/>
        <w:jc w:val="center"/>
      </w:pPr>
      <w:r>
        <w:rPr>
          <w:color w:val="1F487C"/>
        </w:rPr>
        <w:t xml:space="preserve">Обучающиеся, </w:t>
      </w:r>
      <w:proofErr w:type="gramStart"/>
      <w:r>
        <w:rPr>
          <w:color w:val="1F487C"/>
        </w:rPr>
        <w:t>которым</w:t>
      </w:r>
      <w:proofErr w:type="gramEnd"/>
      <w:r>
        <w:rPr>
          <w:color w:val="1F487C"/>
        </w:rPr>
        <w:t xml:space="preserve"> исполнилось 15 лет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должны дать письменное согласие на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прохождение процедуры. Тестирование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обучающихся, не достигших возраста 15 лет,</w:t>
      </w:r>
      <w:r>
        <w:rPr>
          <w:color w:val="1F487C"/>
          <w:spacing w:val="-52"/>
        </w:rPr>
        <w:t xml:space="preserve"> </w:t>
      </w:r>
      <w:r>
        <w:rPr>
          <w:color w:val="1F487C"/>
        </w:rPr>
        <w:t>проводится при наличии информированного</w:t>
      </w:r>
      <w:r>
        <w:rPr>
          <w:color w:val="1F487C"/>
          <w:spacing w:val="-52"/>
        </w:rPr>
        <w:t xml:space="preserve"> </w:t>
      </w:r>
      <w:r>
        <w:rPr>
          <w:color w:val="1F487C"/>
        </w:rPr>
        <w:t>согласия одного из родителей (законного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представителя)</w:t>
      </w:r>
    </w:p>
    <w:p w:rsidR="00403559" w:rsidRDefault="00134657">
      <w:pPr>
        <w:pStyle w:val="1"/>
        <w:spacing w:before="153"/>
        <w:ind w:left="97" w:right="158"/>
      </w:pPr>
      <w:r>
        <w:rPr>
          <w:b w:val="0"/>
        </w:rPr>
        <w:br w:type="column"/>
      </w:r>
      <w:r>
        <w:lastRenderedPageBreak/>
        <w:t>О</w:t>
      </w:r>
      <w:r>
        <w:rPr>
          <w:spacing w:val="2"/>
        </w:rPr>
        <w:t xml:space="preserve"> </w:t>
      </w:r>
      <w:r>
        <w:t>МЕТОДИКЕ…</w:t>
      </w: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spacing w:before="3"/>
        <w:rPr>
          <w:b/>
          <w:sz w:val="39"/>
        </w:rPr>
      </w:pPr>
    </w:p>
    <w:p w:rsidR="00403559" w:rsidRDefault="00134657">
      <w:pPr>
        <w:ind w:left="174" w:right="158"/>
        <w:jc w:val="center"/>
        <w:rPr>
          <w:sz w:val="28"/>
        </w:rPr>
      </w:pPr>
      <w:r>
        <w:rPr>
          <w:color w:val="FF0000"/>
          <w:sz w:val="28"/>
        </w:rPr>
        <w:t>Единая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методика</w:t>
      </w:r>
    </w:p>
    <w:p w:rsidR="00403559" w:rsidRDefault="00134657">
      <w:pPr>
        <w:spacing w:before="2"/>
        <w:ind w:left="176" w:right="157"/>
        <w:jc w:val="center"/>
        <w:rPr>
          <w:b/>
          <w:sz w:val="24"/>
        </w:rPr>
      </w:pPr>
      <w:r>
        <w:rPr>
          <w:color w:val="FF0000"/>
          <w:sz w:val="28"/>
        </w:rPr>
        <w:t>социально-психологического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тестирования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4"/>
        </w:rPr>
        <w:t>(</w:t>
      </w:r>
      <w:r>
        <w:rPr>
          <w:b/>
          <w:color w:val="FF0000"/>
          <w:sz w:val="24"/>
        </w:rPr>
        <w:t>ЕМ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СПТ)</w:t>
      </w:r>
    </w:p>
    <w:p w:rsidR="00403559" w:rsidRDefault="00403559">
      <w:pPr>
        <w:pStyle w:val="a3"/>
        <w:spacing w:before="10"/>
        <w:rPr>
          <w:b/>
          <w:sz w:val="23"/>
        </w:rPr>
      </w:pPr>
    </w:p>
    <w:p w:rsidR="00403559" w:rsidRDefault="00134657">
      <w:pPr>
        <w:pStyle w:val="a3"/>
        <w:ind w:left="265" w:right="247"/>
        <w:jc w:val="center"/>
      </w:pPr>
      <w:r>
        <w:t>В основу методики заложен единый комплекс,</w:t>
      </w:r>
      <w:r>
        <w:rPr>
          <w:spacing w:val="-57"/>
        </w:rPr>
        <w:t xml:space="preserve"> </w:t>
      </w:r>
      <w:r>
        <w:t>разработанный</w:t>
      </w:r>
      <w:r>
        <w:rPr>
          <w:spacing w:val="-2"/>
        </w:rPr>
        <w:t xml:space="preserve"> </w:t>
      </w:r>
      <w:r>
        <w:t>МГУ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Ломоносова,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</w:p>
    <w:p w:rsidR="00403559" w:rsidRDefault="00134657">
      <w:pPr>
        <w:pStyle w:val="a3"/>
        <w:ind w:left="268" w:right="247"/>
        <w:jc w:val="center"/>
      </w:pPr>
      <w:proofErr w:type="gramStart"/>
      <w:r>
        <w:t>доработан</w:t>
      </w:r>
      <w:proofErr w:type="gramEnd"/>
      <w:r>
        <w:rPr>
          <w:spacing w:val="-4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2018</w:t>
      </w:r>
      <w:r>
        <w:rPr>
          <w:spacing w:val="-57"/>
        </w:rPr>
        <w:t xml:space="preserve"> </w:t>
      </w:r>
      <w:r>
        <w:t>году, проведено несколько редакций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форм апробации.</w:t>
      </w:r>
    </w:p>
    <w:p w:rsidR="00403559" w:rsidRDefault="00403559">
      <w:pPr>
        <w:pStyle w:val="a3"/>
        <w:spacing w:before="1"/>
        <w:rPr>
          <w:sz w:val="22"/>
        </w:rPr>
      </w:pPr>
    </w:p>
    <w:p w:rsidR="00403559" w:rsidRDefault="00134657">
      <w:pPr>
        <w:ind w:left="176" w:right="158"/>
        <w:jc w:val="center"/>
      </w:pPr>
      <w:r>
        <w:t>Правообладателем методики является Министерство</w:t>
      </w:r>
      <w:r>
        <w:rPr>
          <w:spacing w:val="-5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403559" w:rsidRDefault="00403559">
      <w:pPr>
        <w:pStyle w:val="a3"/>
        <w:spacing w:before="10"/>
        <w:rPr>
          <w:sz w:val="23"/>
        </w:rPr>
      </w:pPr>
    </w:p>
    <w:p w:rsidR="00403559" w:rsidRDefault="00134657">
      <w:pPr>
        <w:pStyle w:val="a3"/>
        <w:spacing w:before="1"/>
        <w:ind w:left="174" w:right="152"/>
        <w:jc w:val="center"/>
      </w:pPr>
      <w:r>
        <w:t>Методика полностью или какая-либо ее часть не</w:t>
      </w:r>
      <w:r>
        <w:rPr>
          <w:spacing w:val="-57"/>
        </w:rPr>
        <w:t xml:space="preserve"> </w:t>
      </w:r>
      <w:r>
        <w:t>может находиться в открытом доступе для</w:t>
      </w:r>
      <w:r>
        <w:rPr>
          <w:spacing w:val="1"/>
        </w:rPr>
        <w:t xml:space="preserve"> </w:t>
      </w:r>
      <w:r>
        <w:t>всеобщего</w:t>
      </w:r>
      <w:r>
        <w:rPr>
          <w:spacing w:val="-2"/>
        </w:rPr>
        <w:t xml:space="preserve"> </w:t>
      </w:r>
      <w:r>
        <w:t>ознакомления.</w:t>
      </w:r>
    </w:p>
    <w:p w:rsidR="00403559" w:rsidRDefault="00403559">
      <w:pPr>
        <w:pStyle w:val="a3"/>
      </w:pPr>
    </w:p>
    <w:p w:rsidR="00403559" w:rsidRDefault="00134657">
      <w:pPr>
        <w:pStyle w:val="a3"/>
        <w:ind w:left="188" w:right="170" w:firstLine="823"/>
      </w:pPr>
      <w:r>
        <w:t>Методика не может быть 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формулировки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proofErr w:type="gramStart"/>
      <w:r>
        <w:t>о</w:t>
      </w:r>
      <w:proofErr w:type="gramEnd"/>
      <w:r>
        <w:rPr>
          <w:spacing w:val="-4"/>
        </w:rPr>
        <w:t xml:space="preserve"> </w:t>
      </w:r>
      <w:r>
        <w:t>наркотической</w:t>
      </w:r>
    </w:p>
    <w:p w:rsidR="00403559" w:rsidRDefault="00134657">
      <w:pPr>
        <w:pStyle w:val="a3"/>
        <w:ind w:left="825"/>
      </w:pP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респондента.</w:t>
      </w:r>
    </w:p>
    <w:p w:rsidR="00403559" w:rsidRDefault="00403559">
      <w:pPr>
        <w:pStyle w:val="a3"/>
      </w:pPr>
    </w:p>
    <w:p w:rsidR="00403559" w:rsidRDefault="00134657">
      <w:pPr>
        <w:pStyle w:val="a3"/>
        <w:ind w:left="388" w:right="300" w:firstLine="657"/>
      </w:pPr>
      <w:r>
        <w:t>К организации проведения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психологического тестирования в 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его</w:t>
      </w:r>
    </w:p>
    <w:p w:rsidR="00403559" w:rsidRDefault="00134657">
      <w:pPr>
        <w:pStyle w:val="a3"/>
        <w:spacing w:before="1"/>
        <w:ind w:left="621" w:right="89" w:hanging="498"/>
      </w:pPr>
      <w:r>
        <w:t>результатов допускаются специалисты, имеющие</w:t>
      </w:r>
      <w:r>
        <w:rPr>
          <w:spacing w:val="-57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образование и</w:t>
      </w:r>
    </w:p>
    <w:p w:rsidR="00403559" w:rsidRDefault="00134657">
      <w:pPr>
        <w:pStyle w:val="a3"/>
        <w:ind w:left="186"/>
      </w:pPr>
      <w:proofErr w:type="gramStart"/>
      <w:r>
        <w:t>прошедшие</w:t>
      </w:r>
      <w:proofErr w:type="gramEnd"/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применению,</w:t>
      </w:r>
      <w:r>
        <w:rPr>
          <w:spacing w:val="-1"/>
        </w:rPr>
        <w:t xml:space="preserve"> </w:t>
      </w:r>
      <w:r>
        <w:t>ЕМ</w:t>
      </w:r>
      <w:r>
        <w:rPr>
          <w:spacing w:val="-2"/>
        </w:rPr>
        <w:t xml:space="preserve"> </w:t>
      </w:r>
      <w:r>
        <w:t>СПТ.</w:t>
      </w:r>
    </w:p>
    <w:p w:rsidR="00403559" w:rsidRDefault="00403559">
      <w:pPr>
        <w:sectPr w:rsidR="00403559">
          <w:type w:val="continuous"/>
          <w:pgSz w:w="16840" w:h="11910" w:orient="landscape"/>
          <w:pgMar w:top="760" w:right="400" w:bottom="280" w:left="500" w:header="720" w:footer="720" w:gutter="0"/>
          <w:cols w:num="3" w:space="720" w:equalWidth="0">
            <w:col w:w="5173" w:space="557"/>
            <w:col w:w="4521" w:space="363"/>
            <w:col w:w="5326"/>
          </w:cols>
        </w:sectPr>
      </w:pPr>
    </w:p>
    <w:p w:rsidR="00403559" w:rsidRDefault="002C3229">
      <w:pPr>
        <w:pStyle w:val="a3"/>
        <w:rPr>
          <w:sz w:val="26"/>
        </w:rPr>
      </w:pPr>
      <w:r>
        <w:lastRenderedPageBreak/>
        <w:pict>
          <v:group id="_x0000_s1026" style="position:absolute;margin-left:22.2pt;margin-top:28.3pt;width:800.8pt;height:541pt;z-index:-15837696;mso-position-horizontal-relative:page;mso-position-vertical-relative:page" coordorigin="444,566" coordsize="16016,10820">
            <v:rect id="_x0000_s1049" style="position:absolute;left:6137;top:597;width:4710;height:10757" fillcolor="#fff1cc" stroked="f"/>
            <v:shape id="_x0000_s1048" style="position:absolute;left:444;top:566;width:5377;height:32" coordorigin="444,566" coordsize="5377,32" o:spt="100" adj="0,,0" path="m5802,586r-10,l473,586r-10,l463,595r,3l473,598r,-3l5792,595r,3l5802,598r,-3l5802,586xm5821,566r-10,l5792,566r-5319,l454,566r-10,l444,576r,22l454,598r,-22l473,576r5319,l5811,576r,22l5821,598r,-22l5821,566xe" fillcolor="#4471c4" stroked="f">
              <v:stroke joinstyle="round"/>
              <v:formulas/>
              <v:path arrowok="t" o:connecttype="segments"/>
            </v:shape>
            <v:rect id="_x0000_s1047" style="position:absolute;left:5821;top:566;width:286;height:10" fillcolor="black" stroked="f"/>
            <v:shape id="_x0000_s1046" style="position:absolute;left:6106;top:566;width:4741;height:32" coordorigin="6107,566" coordsize="4741,32" o:spt="100" adj="0,,0" path="m10847,586r-4712,l6126,586r,9l6126,598r9,l6135,595r4712,l10847,586xm10847,566r-4712,l6116,566r-9,l6107,576r,22l6116,598r,-22l6135,576r4712,l10847,566xe" fillcolor="#4471c4" stroked="f">
              <v:stroke joinstyle="round"/>
              <v:formulas/>
              <v:path arrowok="t" o:connecttype="segments"/>
            </v:shape>
            <v:rect id="_x0000_s1045" style="position:absolute;left:6135;top:595;width:4712;height:3" fillcolor="#fff1cc" stroked="f"/>
            <v:shape id="_x0000_s1044" style="position:absolute;left:10847;top:566;width:29;height:32" coordorigin="10847,566" coordsize="29,32" o:spt="100" adj="0,,0" path="m10857,586r-10,l10847,595r,3l10857,598r,-3l10857,586xm10876,566r,l10866,566r-19,l10847,576r19,l10866,598r10,l10876,576r,l10876,566xe" fillcolor="#4471c4" stroked="f">
              <v:stroke joinstyle="round"/>
              <v:formulas/>
              <v:path arrowok="t" o:connecttype="segments"/>
            </v:shape>
            <v:rect id="_x0000_s1043" style="position:absolute;left:10875;top:566;width:238;height:10" fillcolor="black" stroked="f"/>
            <v:shape id="_x0000_s1042" style="position:absolute;left:444;top:566;width:16016;height:10820" coordorigin="444,566" coordsize="16016,10820" o:spt="100" adj="0,,0" path="m473,598r-10,l463,11357r10,l473,598xm5802,11357r-10,l473,11357r-10,l463,11366r10,l5792,11366r10,l5802,11357xm5802,598r-10,l5792,11357r10,l5802,598xm5821,598r-10,l5811,11357r,19l5792,11376r-5319,l454,11376r,-19l454,598r-10,l444,11357r,19l444,11386r10,l473,11386r5319,l5811,11386r10,l5821,11376r,-19l5821,598xm11142,586r-9,l11133,595r,3l11142,598r,-3l11142,586xm16440,586r-10,l11142,586r,9l16430,595r,3l16440,598r,-3l16440,586xm16459,566r-9,l16430,566r-5288,l11123,566r-10,l11113,576r,22l11123,598r,-22l11142,576r5288,l16450,576r,22l16459,598r,-22l16459,566xe" fillcolor="#4471c4" stroked="f">
              <v:stroke joinstyle="round"/>
              <v:formulas/>
              <v:path arrowok="t" o:connecttype="segments"/>
            </v:shape>
            <v:rect id="_x0000_s1041" style="position:absolute;left:5821;top:11356;width:286;height:10" fillcolor="black" stroked="f"/>
            <v:shape id="_x0000_s1040" style="position:absolute;left:6106;top:597;width:4770;height:10788" coordorigin="6107,598" coordsize="4770,10788" o:spt="100" adj="0,,0" path="m6135,598r-9,l6126,11357r9,l6135,598xm10857,11357r-10,l6135,11357r-9,l6126,11366r9,l10847,11366r10,l10857,11357xm10857,598r-10,l10847,11357r10,l10857,598xm10876,11376r,l10876,11357r,-10759l10866,598r,10759l10866,11376r-19,l6135,11376r-19,l6116,11357r,-10759l6107,598r,10759l6107,11376r,10l6116,11386r19,l10847,11386r19,l10876,11386r,l10876,11376xe" fillcolor="#4471c4" stroked="f">
              <v:stroke joinstyle="round"/>
              <v:formulas/>
              <v:path arrowok="t" o:connecttype="segments"/>
            </v:shape>
            <v:rect id="_x0000_s1039" style="position:absolute;left:10875;top:11356;width:238;height:10" fillcolor="black" stroked="f"/>
            <v:shape id="_x0000_s1038" style="position:absolute;left:11113;top:597;width:5346;height:10788" coordorigin="11113,598" coordsize="5346,10788" o:spt="100" adj="0,,0" path="m11142,11357r-9,l11133,11366r9,l11142,11357xm11142,598r-9,l11133,11357r9,l11142,598xm16440,11357r-10,l11142,11357r,9l16430,11366r10,l16440,11357xm16440,598r-10,l16430,11357r10,l16440,598xm16459,598r-9,l16450,11357r,19l16430,11376r-5288,l11123,11376r,-19l11123,598r-10,l11113,11357r,19l11113,11386r10,l11142,11386r5288,l16450,11386r9,l16459,11376r,-19l16459,598xe" fillcolor="#4471c4" stroked="f">
              <v:stroke joinstyle="round"/>
              <v:formulas/>
              <v:path arrowok="t" o:connecttype="segments"/>
            </v:shape>
            <v:shape id="_x0000_s1037" type="#_x0000_t75" alt="test_w340_h151" style="position:absolute;left:597;top:8186;width:5100;height:2266">
              <v:imagedata r:id="rId14" o:title=""/>
            </v:shape>
            <v:shape id="_x0000_s1036" type="#_x0000_t75" alt="https://static.tildacdn.com/tild3530-6263-4938-a166-633461376237/picture3.jpg" style="position:absolute;left:11265;top:6115;width:5069;height:2535">
              <v:imagedata r:id="rId15" o:title=""/>
            </v:shape>
            <v:shape id="_x0000_s1035" style="position:absolute;left:6170;top:815;width:4703;height:905" coordorigin="6170,815" coordsize="4703,905" path="m10722,815r-4401,l6262,827r-48,32l6182,907r-12,59l6170,1569r12,59l6214,1676r48,32l6321,1720r4401,l10781,1708r48,-32l10861,1628r12,-59l10873,966r-12,-59l10829,859r-48,-32l10722,815xe" fillcolor="#1f5767" stroked="f">
              <v:fill opacity="32896f"/>
              <v:path arrowok="t"/>
            </v:shape>
            <v:shape id="_x0000_s1034" type="#_x0000_t75" style="position:absolute;left:6150;top:775;width:4703;height:905">
              <v:imagedata r:id="rId16" o:title=""/>
            </v:shape>
            <v:shape id="_x0000_s1033" style="position:absolute;left:6150;top:775;width:4703;height:905" coordorigin="6150,775" coordsize="4703,905" path="m6301,775r-59,12l6194,819r-32,48l6150,926r,603l6162,1588r32,48l6242,1668r59,12l10702,1680r59,-12l10809,1636r32,-48l10853,1529r,-603l10841,867r-32,-48l10761,787r-59,-12l6301,775xe" filled="f" strokecolor="#92cddc" strokeweight="1pt">
              <v:path arrowok="t"/>
            </v:shape>
            <v:shape id="_x0000_s1032" style="position:absolute;left:6170;top:5528;width:4810;height:2582" coordorigin="6170,5528" coordsize="4810,2582" path="m10550,5528r-3950,l6523,5535r-73,20l6383,5587r-60,42l6271,5681r-42,60l6197,5808r-20,73l6170,5958r,1722l6177,7757r20,73l6229,7897r42,60l6323,8009r60,42l6450,8083r73,20l6600,8110r3950,l10627,8103r73,-20l10767,8051r60,-42l10879,7957r42,-60l10953,7830r20,-73l10980,7680r,-1722l10973,5881r-20,-73l10921,5741r-42,-60l10827,5629r-60,-42l10700,5555r-73,-20l10550,5528xe" fillcolor="#1f5767" stroked="f">
              <v:fill opacity="32896f"/>
              <v:path arrowok="t"/>
            </v:shape>
            <v:shape id="_x0000_s1031" type="#_x0000_t75" style="position:absolute;left:6150;top:5488;width:4810;height:2582">
              <v:imagedata r:id="rId17" o:title=""/>
            </v:shape>
            <v:shape id="_x0000_s1030" style="position:absolute;left:6150;top:5488;width:4810;height:2582" coordorigin="6150,5488" coordsize="4810,2582" path="m6580,5488r-77,7l6430,5515r-67,32l6303,5589r-52,52l6209,5701r-32,67l6157,5841r-7,77l6150,7640r7,77l6177,7790r32,67l6251,7917r52,52l6363,8011r67,32l6503,8063r77,7l10530,8070r77,-7l10680,8043r67,-32l10807,7969r52,-52l10901,7857r32,-67l10953,7717r7,-77l10960,5918r-7,-77l10933,5768r-32,-67l10859,5641r-52,-52l10747,5547r-67,-32l10607,5495r-77,-7l6580,5488xe" filled="f" strokecolor="#92cddc" strokeweight="1pt">
              <v:path arrowok="t"/>
            </v:shape>
            <v:shape id="_x0000_s1029" style="position:absolute;left:721;top:1180;width:4824;height:1800" coordorigin="721,1180" coordsize="4824,1800" path="m5245,1180r-4224,l952,1188r-63,23l833,1246r-46,46l751,1348r-22,63l721,1480r,1200l729,2749r22,63l787,2868r46,46l889,2949r63,23l1021,2980r4224,l5314,2972r63,-23l5433,2914r46,-46l5514,2812r23,-63l5545,2680r,-1200l5537,1411r-23,-63l5479,1292r-46,-46l5377,1211r-63,-23l5245,1180xe" fillcolor="#1f5767" stroked="f">
              <v:fill opacity="32896f"/>
              <v:path arrowok="t"/>
            </v:shape>
            <v:shape id="_x0000_s1028" type="#_x0000_t75" style="position:absolute;left:701;top:1140;width:4824;height:1800">
              <v:imagedata r:id="rId18" o:title=""/>
            </v:shape>
            <v:shape id="_x0000_s1027" style="position:absolute;left:701;top:1140;width:4824;height:1800" coordorigin="701,1140" coordsize="4824,1800" path="m1001,1140r-69,8l869,1171r-56,35l767,1252r-36,56l709,1371r-8,69l701,2640r8,69l731,2772r36,56l813,2874r56,35l932,2932r69,8l5225,2940r69,-8l5357,2909r56,-35l5459,2828r35,-56l5517,2709r8,-69l5525,1440r-8,-69l5494,1308r-35,-56l5413,1206r-56,-35l5294,1148r-69,-8l1001,1140xe" filled="f" strokecolor="#92cddc" strokeweight="1pt">
              <v:path arrowok="t"/>
            </v:shape>
            <w10:wrap anchorx="page" anchory="page"/>
          </v:group>
        </w:pict>
      </w:r>
    </w:p>
    <w:p w:rsidR="00403559" w:rsidRPr="00204D11" w:rsidRDefault="00134657">
      <w:pPr>
        <w:pStyle w:val="2"/>
        <w:spacing w:before="215"/>
        <w:ind w:left="331" w:right="301"/>
      </w:pPr>
      <w:r>
        <w:rPr>
          <w:color w:val="001F5F"/>
        </w:rPr>
        <w:t>С 2019/20 учебного года использование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ЕМ СПТ, является обязательным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организаций всех</w:t>
      </w:r>
      <w:r>
        <w:rPr>
          <w:color w:val="001F5F"/>
          <w:spacing w:val="1"/>
        </w:rPr>
        <w:t xml:space="preserve"> </w:t>
      </w:r>
      <w:r w:rsidRPr="00204D11">
        <w:t>субъектов</w:t>
      </w:r>
      <w:r w:rsidRPr="00204D11">
        <w:rPr>
          <w:spacing w:val="-1"/>
        </w:rPr>
        <w:t xml:space="preserve"> </w:t>
      </w:r>
      <w:r w:rsidRPr="00204D11">
        <w:t>Российской</w:t>
      </w:r>
      <w:r w:rsidRPr="00204D11">
        <w:rPr>
          <w:spacing w:val="-1"/>
        </w:rPr>
        <w:t xml:space="preserve"> </w:t>
      </w:r>
      <w:r w:rsidRPr="00204D11">
        <w:t>Федерации.</w:t>
      </w:r>
    </w:p>
    <w:p w:rsidR="00403559" w:rsidRPr="00204D11" w:rsidRDefault="00403559">
      <w:pPr>
        <w:pStyle w:val="a3"/>
        <w:rPr>
          <w:b/>
          <w:sz w:val="26"/>
        </w:rPr>
      </w:pPr>
    </w:p>
    <w:p w:rsidR="00403559" w:rsidRPr="00204D11" w:rsidRDefault="00403559">
      <w:pPr>
        <w:pStyle w:val="a3"/>
        <w:rPr>
          <w:b/>
          <w:sz w:val="26"/>
        </w:rPr>
      </w:pPr>
    </w:p>
    <w:p w:rsidR="00204D11" w:rsidRPr="002C3229" w:rsidRDefault="00204D11" w:rsidP="00204D11">
      <w:pPr>
        <w:ind w:left="368" w:right="301"/>
        <w:jc w:val="both"/>
        <w:rPr>
          <w:sz w:val="18"/>
          <w:szCs w:val="18"/>
        </w:rPr>
      </w:pPr>
      <w:r w:rsidRPr="002C3229">
        <w:rPr>
          <w:sz w:val="18"/>
          <w:szCs w:val="18"/>
        </w:rPr>
        <w:t>Приказ Министерства просвещения Российской</w:t>
      </w:r>
      <w:r w:rsidRPr="002C3229">
        <w:rPr>
          <w:spacing w:val="-52"/>
          <w:sz w:val="18"/>
          <w:szCs w:val="18"/>
        </w:rPr>
        <w:t xml:space="preserve"> </w:t>
      </w:r>
      <w:r w:rsidRPr="002C3229">
        <w:rPr>
          <w:sz w:val="18"/>
          <w:szCs w:val="18"/>
        </w:rPr>
        <w:t>Федерации (</w:t>
      </w:r>
      <w:proofErr w:type="spellStart"/>
      <w:r w:rsidRPr="002C3229">
        <w:rPr>
          <w:sz w:val="18"/>
          <w:szCs w:val="18"/>
        </w:rPr>
        <w:t>Минпросвещения</w:t>
      </w:r>
      <w:proofErr w:type="spellEnd"/>
      <w:r w:rsidRPr="002C3229">
        <w:rPr>
          <w:sz w:val="18"/>
          <w:szCs w:val="18"/>
        </w:rPr>
        <w:t xml:space="preserve"> России)</w:t>
      </w:r>
      <w:r w:rsidRPr="002C3229">
        <w:rPr>
          <w:spacing w:val="1"/>
          <w:sz w:val="18"/>
          <w:szCs w:val="18"/>
        </w:rPr>
        <w:t xml:space="preserve"> </w:t>
      </w:r>
      <w:r w:rsidRPr="002C3229">
        <w:rPr>
          <w:sz w:val="18"/>
          <w:szCs w:val="18"/>
        </w:rPr>
        <w:t>№59 от</w:t>
      </w:r>
      <w:r w:rsidRPr="002C3229">
        <w:rPr>
          <w:spacing w:val="1"/>
          <w:sz w:val="18"/>
          <w:szCs w:val="18"/>
        </w:rPr>
        <w:t xml:space="preserve"> </w:t>
      </w:r>
      <w:r w:rsidRPr="002C3229">
        <w:rPr>
          <w:sz w:val="18"/>
          <w:szCs w:val="18"/>
        </w:rPr>
        <w:t>20.02.2020 года «Об утверждении Порядка</w:t>
      </w:r>
      <w:r w:rsidRPr="002C3229">
        <w:rPr>
          <w:spacing w:val="1"/>
          <w:sz w:val="18"/>
          <w:szCs w:val="18"/>
        </w:rPr>
        <w:t xml:space="preserve"> </w:t>
      </w:r>
      <w:r w:rsidRPr="002C3229">
        <w:rPr>
          <w:sz w:val="18"/>
          <w:szCs w:val="18"/>
        </w:rPr>
        <w:t>проведения</w:t>
      </w:r>
      <w:r w:rsidRPr="002C3229">
        <w:rPr>
          <w:spacing w:val="-2"/>
          <w:sz w:val="18"/>
          <w:szCs w:val="18"/>
        </w:rPr>
        <w:t xml:space="preserve"> </w:t>
      </w:r>
      <w:r w:rsidRPr="002C3229">
        <w:rPr>
          <w:sz w:val="18"/>
          <w:szCs w:val="18"/>
        </w:rPr>
        <w:t>социально-психологического</w:t>
      </w:r>
    </w:p>
    <w:p w:rsidR="00204D11" w:rsidRPr="002C3229" w:rsidRDefault="00204D11" w:rsidP="00204D11">
      <w:pPr>
        <w:widowControl/>
        <w:shd w:val="clear" w:color="auto" w:fill="FFFFFF"/>
        <w:autoSpaceDE/>
        <w:autoSpaceDN/>
        <w:spacing w:after="200" w:line="240" w:lineRule="atLeast"/>
        <w:ind w:left="300"/>
        <w:jc w:val="both"/>
        <w:outlineLvl w:val="4"/>
        <w:rPr>
          <w:rFonts w:eastAsia="Calibri"/>
          <w:sz w:val="18"/>
          <w:szCs w:val="18"/>
        </w:rPr>
      </w:pPr>
      <w:r w:rsidRPr="002C3229">
        <w:rPr>
          <w:sz w:val="18"/>
          <w:szCs w:val="18"/>
        </w:rPr>
        <w:t>тестирования обучающихся в общеобразовательных</w:t>
      </w:r>
      <w:r w:rsidRPr="002C3229">
        <w:rPr>
          <w:spacing w:val="-52"/>
          <w:sz w:val="18"/>
          <w:szCs w:val="18"/>
        </w:rPr>
        <w:t xml:space="preserve">              </w:t>
      </w:r>
      <w:r w:rsidRPr="002C3229">
        <w:rPr>
          <w:sz w:val="18"/>
          <w:szCs w:val="18"/>
        </w:rPr>
        <w:t>организациях и профессиональных образовательных</w:t>
      </w:r>
      <w:r w:rsidRPr="002C3229">
        <w:rPr>
          <w:spacing w:val="-52"/>
          <w:sz w:val="18"/>
          <w:szCs w:val="18"/>
        </w:rPr>
        <w:t xml:space="preserve"> </w:t>
      </w:r>
      <w:r w:rsidRPr="002C3229">
        <w:rPr>
          <w:sz w:val="18"/>
          <w:szCs w:val="18"/>
        </w:rPr>
        <w:t>организациях»</w:t>
      </w:r>
    </w:p>
    <w:p w:rsidR="00204D11" w:rsidRPr="002C3229" w:rsidRDefault="002C3229" w:rsidP="00204D11">
      <w:pPr>
        <w:widowControl/>
        <w:shd w:val="clear" w:color="auto" w:fill="FFFFFF"/>
        <w:autoSpaceDE/>
        <w:autoSpaceDN/>
        <w:spacing w:after="200" w:line="240" w:lineRule="atLeast"/>
        <w:ind w:left="300"/>
        <w:jc w:val="both"/>
        <w:outlineLvl w:val="4"/>
        <w:rPr>
          <w:sz w:val="18"/>
          <w:szCs w:val="18"/>
          <w:lang w:eastAsia="ru-RU"/>
        </w:rPr>
      </w:pPr>
      <w:hyperlink r:id="rId19" w:history="1">
        <w:r w:rsidR="00204D11" w:rsidRPr="002C3229">
          <w:rPr>
            <w:sz w:val="18"/>
            <w:szCs w:val="18"/>
            <w:lang w:eastAsia="ru-RU"/>
          </w:rPr>
          <w:t>Приказ Министерства просвещения Российской Федерации от 19.09.2023 № 703 «О внесении изменений в приказ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(Зарегистрирован 25.10.2023 № 75729)</w:t>
        </w:r>
      </w:hyperlink>
    </w:p>
    <w:p w:rsidR="002C3229" w:rsidRPr="002C3229" w:rsidRDefault="002C3229" w:rsidP="002C3229">
      <w:pPr>
        <w:widowControl/>
        <w:shd w:val="clear" w:color="auto" w:fill="FFFFFF"/>
        <w:autoSpaceDE/>
        <w:autoSpaceDN/>
        <w:spacing w:after="200" w:line="240" w:lineRule="atLeast"/>
        <w:ind w:left="300"/>
        <w:jc w:val="both"/>
        <w:outlineLvl w:val="4"/>
        <w:rPr>
          <w:sz w:val="18"/>
          <w:szCs w:val="18"/>
          <w:lang w:eastAsia="ru-RU"/>
        </w:rPr>
      </w:pPr>
      <w:hyperlink r:id="rId20" w:history="1">
        <w:r w:rsidR="00204D11" w:rsidRPr="002C3229">
          <w:rPr>
            <w:sz w:val="18"/>
            <w:szCs w:val="18"/>
            <w:lang w:eastAsia="ru-RU"/>
          </w:rPr>
          <w:t>Информация по вопросам организации и проведения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 (далее – СПТ). (</w:t>
        </w:r>
        <w:proofErr w:type="spellStart"/>
        <w:r w:rsidR="00204D11" w:rsidRPr="002C3229">
          <w:rPr>
            <w:sz w:val="18"/>
            <w:szCs w:val="18"/>
            <w:lang w:eastAsia="ru-RU"/>
          </w:rPr>
          <w:t>Минпросвещения</w:t>
        </w:r>
        <w:proofErr w:type="spellEnd"/>
        <w:r w:rsidR="00204D11" w:rsidRPr="002C3229">
          <w:rPr>
            <w:sz w:val="18"/>
            <w:szCs w:val="18"/>
            <w:lang w:eastAsia="ru-RU"/>
          </w:rPr>
          <w:t xml:space="preserve"> России, письмо №07-4803 от 29.08.2023)</w:t>
        </w:r>
      </w:hyperlink>
    </w:p>
    <w:p w:rsidR="00403559" w:rsidRDefault="00134657">
      <w:pPr>
        <w:pStyle w:val="1"/>
        <w:spacing w:before="104"/>
        <w:ind w:left="209"/>
      </w:pPr>
      <w:r>
        <w:rPr>
          <w:b w:val="0"/>
        </w:rPr>
        <w:br w:type="column"/>
      </w: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403559" w:rsidRDefault="00134657">
      <w:pPr>
        <w:spacing w:before="10"/>
        <w:ind w:left="209" w:right="117"/>
        <w:jc w:val="center"/>
        <w:rPr>
          <w:b/>
          <w:sz w:val="28"/>
        </w:rPr>
      </w:pPr>
      <w:r>
        <w:rPr>
          <w:b/>
          <w:sz w:val="28"/>
        </w:rPr>
        <w:t>(законными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:rsidR="00403559" w:rsidRDefault="00403559">
      <w:pPr>
        <w:pStyle w:val="a3"/>
        <w:spacing w:before="4"/>
        <w:rPr>
          <w:b/>
          <w:sz w:val="41"/>
        </w:rPr>
      </w:pPr>
    </w:p>
    <w:p w:rsidR="00403559" w:rsidRDefault="00134657">
      <w:pPr>
        <w:ind w:left="169" w:right="104"/>
        <w:jc w:val="center"/>
        <w:rPr>
          <w:sz w:val="24"/>
        </w:rPr>
      </w:pPr>
      <w:r>
        <w:rPr>
          <w:b/>
          <w:color w:val="FF0000"/>
          <w:sz w:val="24"/>
        </w:rPr>
        <w:t>Работа с родителями является одним из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важнейших направлений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информационно - мотивационной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работы</w:t>
      </w:r>
      <w:r>
        <w:rPr>
          <w:b/>
          <w:color w:val="FF0000"/>
          <w:spacing w:val="13"/>
          <w:sz w:val="24"/>
        </w:rPr>
        <w:t xml:space="preserve"> </w:t>
      </w:r>
      <w:r>
        <w:rPr>
          <w:b/>
          <w:color w:val="FF0000"/>
          <w:sz w:val="24"/>
        </w:rPr>
        <w:t>при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z w:val="24"/>
        </w:rPr>
        <w:t>проведении</w:t>
      </w:r>
      <w:r>
        <w:rPr>
          <w:b/>
          <w:color w:val="FF0000"/>
          <w:spacing w:val="14"/>
          <w:sz w:val="24"/>
        </w:rPr>
        <w:t xml:space="preserve"> </w:t>
      </w:r>
      <w:r>
        <w:rPr>
          <w:b/>
          <w:color w:val="FF0000"/>
          <w:sz w:val="24"/>
        </w:rPr>
        <w:t>тестирования</w:t>
      </w:r>
      <w:proofErr w:type="gramStart"/>
      <w:r>
        <w:rPr>
          <w:b/>
          <w:color w:val="FF0000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proofErr w:type="gramEnd"/>
      <w:r>
        <w:rPr>
          <w:color w:val="001F5F"/>
          <w:sz w:val="24"/>
        </w:rPr>
        <w:t xml:space="preserve"> период подготовки к тестированию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необходимо провести специальные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родительские собрания, которые должны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несколько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функций:</w:t>
      </w:r>
    </w:p>
    <w:p w:rsidR="00403559" w:rsidRDefault="00134657">
      <w:pPr>
        <w:pStyle w:val="a4"/>
        <w:numPr>
          <w:ilvl w:val="1"/>
          <w:numId w:val="1"/>
        </w:numPr>
        <w:tabs>
          <w:tab w:val="left" w:pos="1167"/>
          <w:tab w:val="left" w:pos="1168"/>
        </w:tabs>
        <w:spacing w:before="1" w:line="237" w:lineRule="auto"/>
        <w:ind w:left="1167" w:right="1514"/>
        <w:rPr>
          <w:sz w:val="24"/>
        </w:rPr>
      </w:pPr>
      <w:r>
        <w:rPr>
          <w:color w:val="001F5F"/>
          <w:sz w:val="24"/>
        </w:rPr>
        <w:t>информационн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просветительскую,</w:t>
      </w:r>
    </w:p>
    <w:p w:rsidR="00403559" w:rsidRDefault="00134657">
      <w:pPr>
        <w:pStyle w:val="a4"/>
        <w:numPr>
          <w:ilvl w:val="1"/>
          <w:numId w:val="1"/>
        </w:numPr>
        <w:tabs>
          <w:tab w:val="left" w:pos="1167"/>
          <w:tab w:val="left" w:pos="1168"/>
        </w:tabs>
        <w:ind w:hanging="361"/>
        <w:rPr>
          <w:sz w:val="24"/>
        </w:rPr>
      </w:pPr>
      <w:r>
        <w:rPr>
          <w:color w:val="001F5F"/>
          <w:sz w:val="24"/>
        </w:rPr>
        <w:t>мотивационную,</w:t>
      </w:r>
    </w:p>
    <w:p w:rsidR="00403559" w:rsidRDefault="00134657">
      <w:pPr>
        <w:pStyle w:val="a4"/>
        <w:numPr>
          <w:ilvl w:val="1"/>
          <w:numId w:val="1"/>
        </w:numPr>
        <w:tabs>
          <w:tab w:val="left" w:pos="1167"/>
          <w:tab w:val="left" w:pos="1168"/>
        </w:tabs>
        <w:spacing w:before="0"/>
        <w:ind w:hanging="361"/>
        <w:rPr>
          <w:sz w:val="24"/>
        </w:rPr>
      </w:pPr>
      <w:r>
        <w:rPr>
          <w:color w:val="001F5F"/>
          <w:sz w:val="24"/>
        </w:rPr>
        <w:t>консультационную.</w:t>
      </w:r>
    </w:p>
    <w:p w:rsidR="00403559" w:rsidRDefault="00403559">
      <w:pPr>
        <w:pStyle w:val="a3"/>
        <w:spacing w:before="5"/>
        <w:rPr>
          <w:sz w:val="26"/>
        </w:rPr>
      </w:pPr>
    </w:p>
    <w:p w:rsidR="00403559" w:rsidRDefault="00134657">
      <w:pPr>
        <w:pStyle w:val="2"/>
      </w:pPr>
      <w:r>
        <w:rPr>
          <w:color w:val="FF0000"/>
        </w:rPr>
        <w:t xml:space="preserve">Реагирование </w:t>
      </w:r>
      <w:r>
        <w:rPr>
          <w:color w:val="FF0000"/>
          <w:u w:val="thick" w:color="FF0000"/>
        </w:rPr>
        <w:t>подростка</w:t>
      </w:r>
      <w:r>
        <w:rPr>
          <w:color w:val="FF0000"/>
        </w:rPr>
        <w:t xml:space="preserve"> на процедуру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тестирования во многом может быть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обусловлено отношением его</w:t>
      </w:r>
      <w:r>
        <w:rPr>
          <w:color w:val="FF0000"/>
          <w:spacing w:val="1"/>
        </w:rPr>
        <w:t xml:space="preserve"> </w:t>
      </w:r>
      <w:r>
        <w:rPr>
          <w:color w:val="FF0000"/>
          <w:u w:val="thick" w:color="FF0000"/>
        </w:rPr>
        <w:t>родителей</w:t>
      </w:r>
      <w:r>
        <w:rPr>
          <w:color w:val="FF0000"/>
        </w:rPr>
        <w:t xml:space="preserve"> к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данной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процедуре.</w:t>
      </w:r>
    </w:p>
    <w:p w:rsidR="00403559" w:rsidRDefault="00134657">
      <w:pPr>
        <w:ind w:left="318" w:right="117"/>
        <w:jc w:val="center"/>
        <w:rPr>
          <w:b/>
          <w:sz w:val="24"/>
        </w:rPr>
      </w:pPr>
      <w:r>
        <w:rPr>
          <w:b/>
          <w:color w:val="FF0000"/>
          <w:sz w:val="24"/>
        </w:rPr>
        <w:t xml:space="preserve">Реагирование </w:t>
      </w:r>
      <w:r>
        <w:rPr>
          <w:b/>
          <w:color w:val="FF0000"/>
          <w:sz w:val="24"/>
          <w:u w:val="thick" w:color="FF0000"/>
        </w:rPr>
        <w:t>родителей</w:t>
      </w:r>
      <w:r>
        <w:rPr>
          <w:b/>
          <w:color w:val="FF0000"/>
          <w:sz w:val="24"/>
        </w:rPr>
        <w:t xml:space="preserve"> на процедуру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тестирования во многом может быть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 xml:space="preserve">обусловлено отношением </w:t>
      </w:r>
      <w:r>
        <w:rPr>
          <w:b/>
          <w:color w:val="FF0000"/>
          <w:sz w:val="24"/>
          <w:u w:val="thick" w:color="FF0000"/>
        </w:rPr>
        <w:t>педагога</w:t>
      </w:r>
      <w:r>
        <w:rPr>
          <w:b/>
          <w:color w:val="FF0000"/>
          <w:sz w:val="24"/>
        </w:rPr>
        <w:t xml:space="preserve"> к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данной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процедуре</w:t>
      </w:r>
    </w:p>
    <w:p w:rsidR="00403559" w:rsidRDefault="00403559">
      <w:pPr>
        <w:pStyle w:val="a3"/>
        <w:rPr>
          <w:b/>
          <w:sz w:val="26"/>
        </w:rPr>
      </w:pPr>
    </w:p>
    <w:p w:rsidR="00403559" w:rsidRDefault="00134657" w:rsidP="002C3229">
      <w:pPr>
        <w:pStyle w:val="a3"/>
        <w:spacing w:before="222"/>
        <w:ind w:left="104" w:right="38" w:hanging="1"/>
      </w:pPr>
      <w:r>
        <w:t>Важно проработать с родителями страхи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мифы в отношении тестирования, раскрыть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конфиденциальности,</w:t>
      </w:r>
      <w:r>
        <w:rPr>
          <w:spacing w:val="-4"/>
        </w:rPr>
        <w:t xml:space="preserve"> </w:t>
      </w:r>
      <w:r>
        <w:t>и</w:t>
      </w:r>
    </w:p>
    <w:p w:rsidR="00403559" w:rsidRDefault="00134657" w:rsidP="002C3229">
      <w:pPr>
        <w:pStyle w:val="a3"/>
        <w:spacing w:before="1"/>
        <w:ind w:left="182" w:right="117"/>
      </w:pPr>
      <w:r>
        <w:t>предоставить</w:t>
      </w:r>
      <w:r>
        <w:rPr>
          <w:spacing w:val="-4"/>
        </w:rPr>
        <w:t xml:space="preserve"> </w:t>
      </w:r>
      <w:r>
        <w:t>исчерпывающую</w:t>
      </w:r>
    </w:p>
    <w:p w:rsidR="00403559" w:rsidRDefault="00134657" w:rsidP="002C3229">
      <w:pPr>
        <w:pStyle w:val="a3"/>
        <w:ind w:left="179" w:right="117"/>
      </w:pPr>
      <w:r>
        <w:t>информацию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процедуре</w:t>
      </w:r>
      <w:r>
        <w:rPr>
          <w:spacing w:val="-4"/>
        </w:rPr>
        <w:t xml:space="preserve"> </w:t>
      </w:r>
      <w:r>
        <w:t>тестирования.</w:t>
      </w:r>
    </w:p>
    <w:p w:rsidR="00403559" w:rsidRDefault="00134657" w:rsidP="002C3229">
      <w:pPr>
        <w:pStyle w:val="a3"/>
        <w:ind w:left="171" w:right="103" w:hanging="5"/>
      </w:pPr>
      <w:r>
        <w:rPr>
          <w:color w:val="0E233D"/>
        </w:rPr>
        <w:t>Результатом собрания должно стать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письменное согласие родителей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обучающихся на проведение процедуры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тестирования в течение учебного года или</w:t>
      </w:r>
      <w:r>
        <w:rPr>
          <w:color w:val="0E233D"/>
          <w:spacing w:val="-57"/>
        </w:rPr>
        <w:t xml:space="preserve"> </w:t>
      </w:r>
      <w:r>
        <w:rPr>
          <w:color w:val="0E233D"/>
        </w:rPr>
        <w:t>всего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периода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обучения.</w:t>
      </w:r>
    </w:p>
    <w:p w:rsidR="00403559" w:rsidRDefault="00134657" w:rsidP="00204D11">
      <w:pPr>
        <w:pStyle w:val="a3"/>
        <w:spacing w:before="79"/>
        <w:ind w:left="858" w:right="1188"/>
        <w:jc w:val="center"/>
        <w:rPr>
          <w:i/>
        </w:rPr>
      </w:pPr>
      <w:r>
        <w:br w:type="column"/>
      </w:r>
    </w:p>
    <w:p w:rsidR="00403559" w:rsidRDefault="00403559">
      <w:pPr>
        <w:pStyle w:val="a3"/>
        <w:rPr>
          <w:i/>
          <w:sz w:val="26"/>
        </w:rPr>
      </w:pPr>
    </w:p>
    <w:p w:rsidR="00403559" w:rsidRDefault="00134657">
      <w:pPr>
        <w:spacing w:before="177"/>
        <w:ind w:left="546" w:right="873" w:hanging="1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color w:val="006FC0"/>
          <w:sz w:val="40"/>
        </w:rPr>
        <w:t>Социальн</w:t>
      </w:r>
      <w:proofErr w:type="gramStart"/>
      <w:r>
        <w:rPr>
          <w:rFonts w:ascii="Cambria" w:hAnsi="Cambria"/>
          <w:b/>
          <w:color w:val="006FC0"/>
          <w:sz w:val="40"/>
        </w:rPr>
        <w:t>о-</w:t>
      </w:r>
      <w:proofErr w:type="gramEnd"/>
      <w:r>
        <w:rPr>
          <w:rFonts w:ascii="Cambria" w:hAnsi="Cambria"/>
          <w:b/>
          <w:color w:val="006FC0"/>
          <w:spacing w:val="1"/>
          <w:sz w:val="40"/>
        </w:rPr>
        <w:t xml:space="preserve"> </w:t>
      </w:r>
      <w:r>
        <w:rPr>
          <w:rFonts w:ascii="Cambria" w:hAnsi="Cambria"/>
          <w:b/>
          <w:color w:val="006FC0"/>
          <w:sz w:val="40"/>
        </w:rPr>
        <w:t>психологического</w:t>
      </w:r>
      <w:r>
        <w:rPr>
          <w:rFonts w:ascii="Cambria" w:hAnsi="Cambria"/>
          <w:b/>
          <w:color w:val="006FC0"/>
          <w:spacing w:val="-86"/>
          <w:sz w:val="40"/>
        </w:rPr>
        <w:t xml:space="preserve"> </w:t>
      </w:r>
      <w:r>
        <w:rPr>
          <w:rFonts w:ascii="Cambria" w:hAnsi="Cambria"/>
          <w:b/>
          <w:color w:val="006FC0"/>
          <w:sz w:val="40"/>
        </w:rPr>
        <w:t>тестирования</w:t>
      </w:r>
    </w:p>
    <w:p w:rsidR="00403559" w:rsidRDefault="00403559">
      <w:pPr>
        <w:pStyle w:val="a3"/>
        <w:rPr>
          <w:rFonts w:ascii="Cambria"/>
          <w:b/>
          <w:sz w:val="40"/>
        </w:rPr>
      </w:pPr>
    </w:p>
    <w:p w:rsidR="00403559" w:rsidRDefault="00134657">
      <w:pPr>
        <w:pStyle w:val="1"/>
        <w:ind w:left="254" w:right="688"/>
      </w:pPr>
      <w:r>
        <w:t>ПАМЯТКА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rPr>
          <w:b/>
          <w:sz w:val="30"/>
        </w:rPr>
      </w:pPr>
    </w:p>
    <w:p w:rsidR="00403559" w:rsidRDefault="00403559">
      <w:pPr>
        <w:pStyle w:val="a3"/>
        <w:spacing w:before="7"/>
        <w:rPr>
          <w:b/>
        </w:rPr>
      </w:pPr>
    </w:p>
    <w:p w:rsidR="00204D11" w:rsidRDefault="00204D11" w:rsidP="00204D11">
      <w:pPr>
        <w:ind w:right="1995"/>
        <w:jc w:val="center"/>
        <w:rPr>
          <w:b/>
          <w:sz w:val="26"/>
        </w:rPr>
      </w:pPr>
    </w:p>
    <w:p w:rsidR="00204D11" w:rsidRDefault="00204D11" w:rsidP="00204D11">
      <w:pPr>
        <w:ind w:right="1995"/>
        <w:jc w:val="center"/>
        <w:rPr>
          <w:b/>
          <w:sz w:val="26"/>
        </w:rPr>
      </w:pPr>
    </w:p>
    <w:p w:rsidR="00204D11" w:rsidRDefault="00204D11" w:rsidP="00204D11">
      <w:pPr>
        <w:ind w:right="1995"/>
        <w:jc w:val="center"/>
        <w:rPr>
          <w:b/>
          <w:sz w:val="26"/>
        </w:rPr>
      </w:pPr>
    </w:p>
    <w:p w:rsidR="00204D11" w:rsidRDefault="00204D11" w:rsidP="00204D11">
      <w:pPr>
        <w:ind w:right="1995"/>
        <w:jc w:val="center"/>
        <w:rPr>
          <w:b/>
          <w:sz w:val="26"/>
        </w:rPr>
      </w:pPr>
    </w:p>
    <w:p w:rsidR="00403559" w:rsidRDefault="00403559" w:rsidP="00134657">
      <w:pPr>
        <w:rPr>
          <w:b/>
          <w:sz w:val="26"/>
        </w:rPr>
      </w:pPr>
    </w:p>
    <w:p w:rsidR="00134657" w:rsidRDefault="00134657" w:rsidP="00134657">
      <w:pPr>
        <w:rPr>
          <w:b/>
          <w:sz w:val="26"/>
        </w:rPr>
      </w:pPr>
    </w:p>
    <w:p w:rsidR="00134657" w:rsidRDefault="00134657" w:rsidP="00134657">
      <w:pPr>
        <w:rPr>
          <w:b/>
          <w:sz w:val="26"/>
        </w:rPr>
      </w:pPr>
    </w:p>
    <w:p w:rsidR="00134657" w:rsidRPr="00134657" w:rsidRDefault="00134657" w:rsidP="00134657">
      <w:pPr>
        <w:jc w:val="center"/>
        <w:rPr>
          <w:sz w:val="24"/>
          <w:szCs w:val="24"/>
        </w:rPr>
        <w:sectPr w:rsidR="00134657" w:rsidRPr="00134657">
          <w:pgSz w:w="16840" w:h="11910" w:orient="landscape"/>
          <w:pgMar w:top="780" w:right="400" w:bottom="280" w:left="500" w:header="720" w:footer="720" w:gutter="0"/>
          <w:cols w:num="3" w:space="720" w:equalWidth="0">
            <w:col w:w="5200" w:space="441"/>
            <w:col w:w="4632" w:space="692"/>
            <w:col w:w="4975"/>
          </w:cols>
        </w:sectPr>
      </w:pPr>
      <w:r w:rsidRPr="00134657">
        <w:rPr>
          <w:sz w:val="24"/>
          <w:szCs w:val="24"/>
        </w:rPr>
        <w:t>2024 г</w:t>
      </w:r>
    </w:p>
    <w:p w:rsidR="00403559" w:rsidRDefault="00403559">
      <w:pPr>
        <w:pStyle w:val="a3"/>
        <w:spacing w:before="4"/>
        <w:rPr>
          <w:b/>
          <w:sz w:val="17"/>
        </w:rPr>
      </w:pPr>
    </w:p>
    <w:sectPr w:rsidR="00403559">
      <w:pgSz w:w="16840" w:h="11910" w:orient="landscape"/>
      <w:pgMar w:top="110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4D20"/>
    <w:multiLevelType w:val="hybridMultilevel"/>
    <w:tmpl w:val="09AC7F30"/>
    <w:lvl w:ilvl="0" w:tplc="F0D80E7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006FC0"/>
        <w:w w:val="100"/>
        <w:sz w:val="24"/>
        <w:szCs w:val="24"/>
        <w:lang w:val="ru-RU" w:eastAsia="en-US" w:bidi="ar-SA"/>
      </w:rPr>
    </w:lvl>
    <w:lvl w:ilvl="1" w:tplc="AACA8F7C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2" w:tplc="1D8C0A2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C4C4073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4" w:tplc="17DEEBE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5" w:tplc="B718CC1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6" w:tplc="34062632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7" w:tplc="99F4AE2E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8" w:tplc="BD6698BC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</w:abstractNum>
  <w:abstractNum w:abstractNumId="1">
    <w:nsid w:val="704A23E0"/>
    <w:multiLevelType w:val="multilevel"/>
    <w:tmpl w:val="08BE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3559"/>
    <w:rsid w:val="00134657"/>
    <w:rsid w:val="00204D11"/>
    <w:rsid w:val="002C3229"/>
    <w:rsid w:val="00403559"/>
    <w:rsid w:val="006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5" w:right="1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8" w:right="11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 w:line="293" w:lineRule="exact"/>
      <w:ind w:left="71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5" w:right="1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8" w:right="11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 w:line="293" w:lineRule="exact"/>
      <w:ind w:left="71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vgapkro.ru/wp-content/uploads/2023/09/07-4803-ot-29.08.2023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yperlink" Target="https://vgapkro.ru/wp-content/uploads/2023/11/000120231026002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2024-08-20T15:44:00Z</dcterms:created>
  <dcterms:modified xsi:type="dcterms:W3CDTF">2024-08-20T17:51:00Z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